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>
      <w:pPr>
        <w:rPr>
          <w:rFonts w:ascii="Times New Roman" w:hAnsi="Times New Roman" w:cs="Times New Roman"/>
          <w:b/>
        </w:rPr>
      </w:pPr>
    </w:p>
    <w:p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в ГБУЗ «Сердобская межрайонна</w:t>
      </w:r>
      <w:bookmarkStart w:id="0" w:name="_GoBack"/>
      <w:bookmarkEnd w:id="0"/>
      <w:r w:rsidRPr="00A43E2E">
        <w:rPr>
          <w:rFonts w:ascii="Times New Roman" w:hAnsi="Times New Roman" w:cs="Times New Roman"/>
          <w:b/>
          <w:sz w:val="28"/>
          <w:szCs w:val="28"/>
        </w:rPr>
        <w:t>я больница им. А.И. Настина»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93552">
        <w:rPr>
          <w:rFonts w:ascii="Times New Roman" w:hAnsi="Times New Roman" w:cs="Times New Roman"/>
          <w:b/>
          <w:sz w:val="28"/>
          <w:szCs w:val="28"/>
        </w:rPr>
        <w:t>октябрь 2021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2"/>
        <w:gridCol w:w="6752"/>
      </w:tblGrid>
      <w:tr w:rsidR="00FB104A" w:rsidTr="00FB104A">
        <w:trPr>
          <w:trHeight w:val="756"/>
        </w:trPr>
        <w:tc>
          <w:tcPr>
            <w:tcW w:w="6752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752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:rsidTr="00FB104A">
        <w:trPr>
          <w:trHeight w:val="756"/>
        </w:trPr>
        <w:tc>
          <w:tcPr>
            <w:tcW w:w="6752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752" w:type="dxa"/>
          </w:tcPr>
          <w:p w:rsidR="00FB104A" w:rsidRPr="00FB104A" w:rsidRDefault="00393552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2">
              <w:rPr>
                <w:rFonts w:ascii="Times New Roman" w:hAnsi="Times New Roman" w:cs="Times New Roman"/>
                <w:sz w:val="28"/>
                <w:szCs w:val="28"/>
              </w:rPr>
              <w:t>52 925,53</w:t>
            </w:r>
          </w:p>
        </w:tc>
      </w:tr>
      <w:tr w:rsidR="00FB104A" w:rsidTr="00FB104A">
        <w:trPr>
          <w:trHeight w:val="756"/>
        </w:trPr>
        <w:tc>
          <w:tcPr>
            <w:tcW w:w="6752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752" w:type="dxa"/>
          </w:tcPr>
          <w:p w:rsidR="00FB104A" w:rsidRPr="00FB104A" w:rsidRDefault="00393552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2">
              <w:rPr>
                <w:rFonts w:ascii="Times New Roman" w:hAnsi="Times New Roman" w:cs="Times New Roman"/>
                <w:sz w:val="28"/>
                <w:szCs w:val="28"/>
              </w:rPr>
              <w:t>26 541,16</w:t>
            </w:r>
          </w:p>
        </w:tc>
      </w:tr>
      <w:tr w:rsidR="00FB104A" w:rsidTr="00FB104A">
        <w:trPr>
          <w:trHeight w:val="826"/>
        </w:trPr>
        <w:tc>
          <w:tcPr>
            <w:tcW w:w="6752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752" w:type="dxa"/>
          </w:tcPr>
          <w:p w:rsidR="00FB104A" w:rsidRPr="00FB104A" w:rsidRDefault="00393552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2">
              <w:rPr>
                <w:rFonts w:ascii="Times New Roman" w:hAnsi="Times New Roman" w:cs="Times New Roman"/>
                <w:sz w:val="28"/>
                <w:szCs w:val="28"/>
              </w:rPr>
              <w:t>24 560,50</w:t>
            </w:r>
          </w:p>
        </w:tc>
      </w:tr>
      <w:tr w:rsidR="00FB104A" w:rsidTr="00FB104A">
        <w:trPr>
          <w:trHeight w:val="756"/>
        </w:trPr>
        <w:tc>
          <w:tcPr>
            <w:tcW w:w="6752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752" w:type="dxa"/>
          </w:tcPr>
          <w:p w:rsidR="00FB104A" w:rsidRPr="00FB104A" w:rsidRDefault="00393552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2">
              <w:rPr>
                <w:rFonts w:ascii="Times New Roman" w:hAnsi="Times New Roman" w:cs="Times New Roman"/>
                <w:sz w:val="28"/>
                <w:szCs w:val="28"/>
              </w:rPr>
              <w:t>29 183,05</w:t>
            </w:r>
          </w:p>
        </w:tc>
      </w:tr>
    </w:tbl>
    <w:p w:rsidR="00A43E2E" w:rsidRDefault="00A43E2E"/>
    <w:sectPr w:rsidR="00A43E2E" w:rsidSect="00A43E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27768B"/>
    <w:rsid w:val="002C62A9"/>
    <w:rsid w:val="00393552"/>
    <w:rsid w:val="008409F9"/>
    <w:rsid w:val="00A43E2E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2021-11-09T15:08:00Z</dcterms:created>
  <dcterms:modified xsi:type="dcterms:W3CDTF">2021-11-09T15:08:00Z</dcterms:modified>
</cp:coreProperties>
</file>