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«Сердобская межрайонная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7A1A">
        <w:rPr>
          <w:rFonts w:ascii="Times New Roman" w:hAnsi="Times New Roman" w:cs="Times New Roman"/>
          <w:b/>
          <w:sz w:val="28"/>
          <w:szCs w:val="28"/>
        </w:rPr>
        <w:t>1</w:t>
      </w:r>
      <w:r w:rsidR="001C5400">
        <w:rPr>
          <w:rFonts w:ascii="Times New Roman" w:hAnsi="Times New Roman" w:cs="Times New Roman"/>
          <w:b/>
          <w:sz w:val="28"/>
          <w:szCs w:val="28"/>
        </w:rPr>
        <w:t>0</w:t>
      </w:r>
      <w:r w:rsidR="00D263A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1C5400">
        <w:rPr>
          <w:rFonts w:ascii="Times New Roman" w:hAnsi="Times New Roman" w:cs="Times New Roman"/>
          <w:b/>
          <w:sz w:val="28"/>
          <w:szCs w:val="28"/>
        </w:rPr>
        <w:t>ев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C5400">
        <w:rPr>
          <w:rFonts w:ascii="Times New Roman" w:hAnsi="Times New Roman" w:cs="Times New Roman"/>
          <w:b/>
          <w:sz w:val="28"/>
          <w:szCs w:val="28"/>
        </w:rPr>
        <w:t>21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1C5400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C5400">
              <w:rPr>
                <w:rFonts w:ascii="Times New Roman" w:hAnsi="Times New Roman" w:cs="Times New Roman"/>
                <w:sz w:val="32"/>
                <w:szCs w:val="32"/>
              </w:rPr>
              <w:t>54 147,82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1C5400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C5400">
              <w:rPr>
                <w:rFonts w:ascii="Times New Roman" w:hAnsi="Times New Roman" w:cs="Times New Roman"/>
                <w:sz w:val="32"/>
                <w:szCs w:val="32"/>
              </w:rPr>
              <w:t>26 849,67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1C5400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C5400">
              <w:rPr>
                <w:rFonts w:ascii="Times New Roman" w:hAnsi="Times New Roman" w:cs="Times New Roman"/>
                <w:sz w:val="32"/>
                <w:szCs w:val="32"/>
              </w:rPr>
              <w:t>24 685,34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1C5400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C5400">
              <w:rPr>
                <w:rFonts w:ascii="Times New Roman" w:hAnsi="Times New Roman" w:cs="Times New Roman"/>
                <w:sz w:val="32"/>
                <w:szCs w:val="32"/>
              </w:rPr>
              <w:t>29 662,26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A43E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E7A1A"/>
    <w:rsid w:val="001C5400"/>
    <w:rsid w:val="0027768B"/>
    <w:rsid w:val="006B222C"/>
    <w:rsid w:val="00A43E2E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2021-11-09T15:03:00Z</dcterms:created>
  <dcterms:modified xsi:type="dcterms:W3CDTF">2021-11-09T15:03:00Z</dcterms:modified>
</cp:coreProperties>
</file>