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1683" w14:textId="77777777" w:rsidR="0027768B" w:rsidRDefault="0027768B"/>
    <w:p w14:paraId="4183A051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 xml:space="preserve">Заработная плата медицинского персонала в Сердобской </w:t>
      </w:r>
      <w:r w:rsidR="00CF36D1">
        <w:rPr>
          <w:rFonts w:ascii="Times New Roman" w:hAnsi="Times New Roman" w:cs="Times New Roman"/>
          <w:sz w:val="36"/>
          <w:szCs w:val="36"/>
        </w:rPr>
        <w:t>центральной районной</w:t>
      </w:r>
      <w:r w:rsidRPr="00166B4C">
        <w:rPr>
          <w:rFonts w:ascii="Times New Roman" w:hAnsi="Times New Roman" w:cs="Times New Roman"/>
          <w:sz w:val="36"/>
          <w:szCs w:val="36"/>
        </w:rPr>
        <w:t xml:space="preserve"> больнице</w:t>
      </w:r>
    </w:p>
    <w:p w14:paraId="71AA1FA9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им. А.И. Настина во исполнение Указа Президента от 07.05.12 № 597</w:t>
      </w:r>
    </w:p>
    <w:p w14:paraId="268D873D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«О мероприятиях по реализации государственной социальной политики»</w:t>
      </w:r>
    </w:p>
    <w:p w14:paraId="1E89F7EB" w14:textId="77777777"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приводится в соответствие с требованиями Указа.</w:t>
      </w:r>
    </w:p>
    <w:p w14:paraId="2DF8B429" w14:textId="77777777" w:rsidR="00A43E2E" w:rsidRPr="00A43E2E" w:rsidRDefault="00A43E2E">
      <w:pPr>
        <w:rPr>
          <w:rFonts w:ascii="Times New Roman" w:hAnsi="Times New Roman" w:cs="Times New Roman"/>
          <w:b/>
        </w:rPr>
      </w:pPr>
    </w:p>
    <w:p w14:paraId="39244ECE" w14:textId="77777777" w:rsidR="00393552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Средняя заработная плата медицинских работников</w:t>
      </w:r>
    </w:p>
    <w:p w14:paraId="40EFFA5F" w14:textId="77777777"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в ГБУЗ «Сердобская </w:t>
      </w:r>
      <w:r w:rsidR="00CF36D1">
        <w:rPr>
          <w:rFonts w:ascii="Times New Roman" w:hAnsi="Times New Roman" w:cs="Times New Roman"/>
          <w:b/>
          <w:sz w:val="28"/>
          <w:szCs w:val="28"/>
        </w:rPr>
        <w:t>центральная районная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больница им. А.И. Настина»</w:t>
      </w:r>
    </w:p>
    <w:p w14:paraId="5164D791" w14:textId="2E2EE02F"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190A">
        <w:rPr>
          <w:rFonts w:ascii="Times New Roman" w:hAnsi="Times New Roman" w:cs="Times New Roman"/>
          <w:b/>
          <w:sz w:val="28"/>
          <w:szCs w:val="28"/>
        </w:rPr>
        <w:t>июнь</w:t>
      </w:r>
      <w:r w:rsidR="00CF36D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8"/>
        <w:gridCol w:w="6958"/>
      </w:tblGrid>
      <w:tr w:rsidR="00FB104A" w14:paraId="1A13E7F1" w14:textId="77777777" w:rsidTr="00166B4C">
        <w:trPr>
          <w:trHeight w:val="805"/>
        </w:trPr>
        <w:tc>
          <w:tcPr>
            <w:tcW w:w="6958" w:type="dxa"/>
          </w:tcPr>
          <w:p w14:paraId="24AEB357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6958" w:type="dxa"/>
          </w:tcPr>
          <w:p w14:paraId="5D22C607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з/плата, руб.</w:t>
            </w:r>
          </w:p>
        </w:tc>
      </w:tr>
      <w:tr w:rsidR="00FB104A" w14:paraId="5810B66F" w14:textId="77777777" w:rsidTr="00166B4C">
        <w:trPr>
          <w:trHeight w:val="805"/>
        </w:trPr>
        <w:tc>
          <w:tcPr>
            <w:tcW w:w="6958" w:type="dxa"/>
          </w:tcPr>
          <w:p w14:paraId="08B5C386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6958" w:type="dxa"/>
          </w:tcPr>
          <w:p w14:paraId="401A9D48" w14:textId="0FA995DB" w:rsidR="00FB104A" w:rsidRPr="00FB104A" w:rsidRDefault="0097190A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0A">
              <w:rPr>
                <w:sz w:val="32"/>
                <w:szCs w:val="32"/>
              </w:rPr>
              <w:t>103 806,27</w:t>
            </w:r>
          </w:p>
        </w:tc>
      </w:tr>
      <w:tr w:rsidR="00FB104A" w14:paraId="3F644E21" w14:textId="77777777" w:rsidTr="00166B4C">
        <w:trPr>
          <w:trHeight w:val="805"/>
        </w:trPr>
        <w:tc>
          <w:tcPr>
            <w:tcW w:w="6958" w:type="dxa"/>
          </w:tcPr>
          <w:p w14:paraId="1433B404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6958" w:type="dxa"/>
          </w:tcPr>
          <w:p w14:paraId="1E8DC251" w14:textId="2C3772A0" w:rsidR="00FB104A" w:rsidRPr="00FB104A" w:rsidRDefault="0097190A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0A">
              <w:rPr>
                <w:sz w:val="32"/>
                <w:szCs w:val="32"/>
              </w:rPr>
              <w:t>44 352,04</w:t>
            </w:r>
          </w:p>
        </w:tc>
      </w:tr>
      <w:tr w:rsidR="00FB104A" w14:paraId="7AB4B09B" w14:textId="77777777" w:rsidTr="00166B4C">
        <w:trPr>
          <w:trHeight w:val="880"/>
        </w:trPr>
        <w:tc>
          <w:tcPr>
            <w:tcW w:w="6958" w:type="dxa"/>
          </w:tcPr>
          <w:p w14:paraId="06162461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6958" w:type="dxa"/>
          </w:tcPr>
          <w:p w14:paraId="1A7E4F4B" w14:textId="163BCB41" w:rsidR="00FB104A" w:rsidRPr="00FB104A" w:rsidRDefault="0097190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0A">
              <w:rPr>
                <w:sz w:val="32"/>
                <w:szCs w:val="32"/>
              </w:rPr>
              <w:t>47 327,2</w:t>
            </w:r>
          </w:p>
        </w:tc>
      </w:tr>
      <w:tr w:rsidR="00FB104A" w14:paraId="306398D5" w14:textId="77777777" w:rsidTr="00166B4C">
        <w:trPr>
          <w:trHeight w:val="805"/>
        </w:trPr>
        <w:tc>
          <w:tcPr>
            <w:tcW w:w="6958" w:type="dxa"/>
          </w:tcPr>
          <w:p w14:paraId="00E82BA4" w14:textId="77777777"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Средняя оплата труда по больнице</w:t>
            </w:r>
          </w:p>
        </w:tc>
        <w:tc>
          <w:tcPr>
            <w:tcW w:w="6958" w:type="dxa"/>
          </w:tcPr>
          <w:p w14:paraId="65DED378" w14:textId="36CD3AC3" w:rsidR="00FB104A" w:rsidRPr="00FB104A" w:rsidRDefault="0097190A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0A">
              <w:rPr>
                <w:sz w:val="32"/>
                <w:szCs w:val="32"/>
              </w:rPr>
              <w:t>49 501,18</w:t>
            </w:r>
          </w:p>
        </w:tc>
      </w:tr>
    </w:tbl>
    <w:p w14:paraId="77EAFA71" w14:textId="77777777" w:rsidR="00A43E2E" w:rsidRDefault="00A43E2E"/>
    <w:sectPr w:rsidR="00A43E2E" w:rsidSect="00166B4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2E"/>
    <w:rsid w:val="00166B4C"/>
    <w:rsid w:val="0027768B"/>
    <w:rsid w:val="002C62A9"/>
    <w:rsid w:val="00314FCC"/>
    <w:rsid w:val="00393552"/>
    <w:rsid w:val="003A74E0"/>
    <w:rsid w:val="004B7724"/>
    <w:rsid w:val="007F2312"/>
    <w:rsid w:val="008409F9"/>
    <w:rsid w:val="0097190A"/>
    <w:rsid w:val="00A43E2E"/>
    <w:rsid w:val="00B97785"/>
    <w:rsid w:val="00CF36D1"/>
    <w:rsid w:val="00E9314B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3611"/>
  <w15:docId w15:val="{744953C9-8EB4-472A-BB9C-1973C08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2024-07-19T08:45:00Z</dcterms:created>
  <dcterms:modified xsi:type="dcterms:W3CDTF">2024-07-19T08:45:00Z</dcterms:modified>
</cp:coreProperties>
</file>